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5664" w:right="23" w:firstLine="0"/>
        <w:jc w:val="right"/>
        <w:rPr>
          <w:rFonts w:ascii="Roboto Condensed" w:cs="Roboto Condensed" w:eastAsia="Roboto Condensed" w:hAnsi="Roboto Condensed"/>
          <w:color w:val="000000"/>
        </w:rPr>
      </w:pPr>
      <w:bookmarkStart w:colFirst="0" w:colLast="0" w:name="_heading=h.axudvt7py1tj" w:id="0"/>
      <w:bookmarkEnd w:id="0"/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__________________________</w:t>
      </w:r>
    </w:p>
    <w:p w:rsidR="00000000" w:rsidDel="00000000" w:rsidP="00000000" w:rsidRDefault="00000000" w:rsidRPr="00000000" w14:paraId="00000002">
      <w:pPr>
        <w:spacing w:after="0" w:lineRule="auto"/>
        <w:ind w:left="5664" w:right="23" w:firstLine="0"/>
        <w:jc w:val="right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(Miejscowość i data)</w:t>
      </w:r>
    </w:p>
    <w:p w:rsidR="00000000" w:rsidDel="00000000" w:rsidP="00000000" w:rsidRDefault="00000000" w:rsidRPr="00000000" w14:paraId="00000003">
      <w:pPr>
        <w:spacing w:line="240" w:lineRule="auto"/>
        <w:ind w:right="80"/>
        <w:jc w:val="center"/>
        <w:rPr>
          <w:rFonts w:ascii="Roboto Condensed" w:cs="Roboto Condensed" w:eastAsia="Roboto Condensed" w:hAnsi="Roboto Condensed"/>
          <w:b w:val="1"/>
          <w:bCs w:val="1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rtl w:val="0"/>
        </w:rPr>
        <w:t xml:space="preserve">OŚWIADCZENIE O BRAKU POWIĄZAŃ </w:t>
      </w:r>
    </w:p>
    <w:p w:rsidR="00000000" w:rsidDel="00000000" w:rsidP="00000000" w:rsidRDefault="00000000" w:rsidRPr="00000000" w14:paraId="00000004">
      <w:pPr>
        <w:spacing w:line="240" w:lineRule="auto"/>
        <w:ind w:right="80"/>
        <w:jc w:val="center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rtl w:val="0"/>
        </w:rPr>
        <w:t xml:space="preserve">OSOBOWYCH I KAPITAŁOWYCH Z ZAMAWIAJĄCYM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141.73228346456688" w:right="8" w:firstLine="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Nawiązując do zapytania ofertowego Sygnoko Sp. z o.o. nr </w:t>
      </w: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1/2026/Lubelskie_wdrozenie_ensemblacji (numer ogłoszenia w bazie konkurencyjności: 2026-49485-260311)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141.73228346456688" w:firstLine="0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Ja, niżej podpisany/na:</w:t>
      </w:r>
    </w:p>
    <w:p w:rsidR="00000000" w:rsidDel="00000000" w:rsidP="00000000" w:rsidRDefault="00000000" w:rsidRPr="00000000" w14:paraId="00000007">
      <w:pPr>
        <w:ind w:left="-141.73228346456688" w:firstLine="0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8">
      <w:pPr>
        <w:ind w:left="-141.73228346456688" w:firstLine="0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(imię i nazwisko Oferenta)</w:t>
      </w:r>
    </w:p>
    <w:p w:rsidR="00000000" w:rsidDel="00000000" w:rsidP="00000000" w:rsidRDefault="00000000" w:rsidRPr="00000000" w14:paraId="00000009">
      <w:pPr>
        <w:ind w:left="-141.73228346456688" w:firstLine="0"/>
        <w:jc w:val="both"/>
        <w:rPr>
          <w:rFonts w:ascii="Roboto Condensed" w:cs="Roboto Condensed" w:eastAsia="Roboto Condensed" w:hAnsi="Roboto Condensed"/>
          <w:color w:val="000000"/>
        </w:rPr>
      </w:pPr>
      <w:bookmarkStart w:colFirst="0" w:colLast="0" w:name="_heading=h.30j0zll" w:id="2"/>
      <w:bookmarkEnd w:id="2"/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Oświadczam, że:</w:t>
      </w:r>
    </w:p>
    <w:p w:rsidR="00000000" w:rsidDel="00000000" w:rsidP="00000000" w:rsidRDefault="00000000" w:rsidRPr="00000000" w14:paraId="0000000A">
      <w:pPr>
        <w:spacing w:after="0" w:lineRule="auto"/>
        <w:ind w:left="-141.73228346456688" w:firstLine="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Nie jestem powiązany/a osobowo lub kapitałowo z Zamawiającym tzn. nie występują żadne powiązania osobowe lub kapitałowe rozumiane jako wzajemne powiązania pomiędzy Zamawiającym lub osobami upoważnionymi do zaciągania zobowiązań w imieniu Zamawiającego lub osobami wykonującymi w imieniu Zamawiającego czynności związane z przygotowaniem i przeprowadzeniem procedury wyboru Oferenta, a Oferentem, polegające w szczególności na: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-141.73228346456688" w:firstLine="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Rule="auto"/>
        <w:ind w:left="-141.73228346456688" w:firstLine="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-141.73228346456688" w:firstLine="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pozostawaniu z wykonawcą w takim stosunku prawnym lub faktycznym, że istnieje uzasadniona wątpliwość co do ich bezstronności lub niezależności w związku z postępowaniem o udzielenie zamówienia.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-141.73228346456688" w:firstLine="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Oświadczam również, że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rtl w:val="0"/>
        </w:rPr>
        <w:t xml:space="preserve">nie zachodzą wobec mnie  przesłanki wykluczenia  z postępowania</w:t>
      </w: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 określone w: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65" w:hanging="36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art. 7 ust. 1 ustawy z dnia 13 kwietnia 2022 r. o szczególnych rozwiązaniach w zakresie przeciwdziałania wspieraniu agresji na Ukrainę oraz służących ochronie bezpieczeństwa narodowego oraz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65" w:hanging="36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w art. 5k rozporządzenia Rady (UE) nr 833/2014 z dnia 31 lipca 2014 r. dotyczące środków ograniczających w związku z działaniami Rosji destabilizującymi sytuację na Ukrainie.</w:t>
      </w:r>
    </w:p>
    <w:tbl>
      <w:tblPr>
        <w:tblStyle w:val="Table1"/>
        <w:tblW w:w="9327.0" w:type="dxa"/>
        <w:jc w:val="left"/>
        <w:tblInd w:w="-113.0" w:type="dxa"/>
        <w:tblLayout w:type="fixed"/>
        <w:tblLook w:val="0400"/>
      </w:tblPr>
      <w:tblGrid>
        <w:gridCol w:w="3482"/>
        <w:gridCol w:w="5845"/>
        <w:tblGridChange w:id="0">
          <w:tblGrid>
            <w:gridCol w:w="3482"/>
            <w:gridCol w:w="5845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  <w:rtl w:val="0"/>
              </w:rPr>
              <w:t xml:space="preserve">Imię i nazwisko osoby </w:t>
            </w:r>
          </w:p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  <w:rtl w:val="0"/>
              </w:rPr>
              <w:t xml:space="preserve">upoważnionej do złożenia oferty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tabs>
          <w:tab w:val="left" w:leader="none" w:pos="6229"/>
        </w:tabs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568" w:top="993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Courier New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sz w:val="20"/>
        <w:szCs w:val="20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113662</wp:posOffset>
          </wp:positionV>
          <wp:extent cx="5759450" cy="611370"/>
          <wp:effectExtent b="0" l="0" r="0" t="0"/>
          <wp:wrapSquare wrapText="bothSides" distB="0" distT="0" distL="114300" distR="11430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61137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after="0" w:line="240" w:lineRule="auto"/>
      <w:jc w:val="both"/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spacing w:after="0" w:line="240" w:lineRule="auto"/>
      <w:jc w:val="both"/>
      <w:rPr>
        <w:sz w:val="20"/>
        <w:szCs w:val="20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  <w:rtl w:val="0"/>
      </w:rPr>
      <w:t xml:space="preserve">Załącznik nr 3 do Zapytania ofertowego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after="0" w:line="240" w:lineRule="auto"/>
      <w:jc w:val="both"/>
      <w:rPr>
        <w:rFonts w:ascii="Arial" w:cs="Arial" w:eastAsia="Arial" w:hAnsi="Arial"/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⮚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)"/>
      <w:lvlJc w:val="left"/>
      <w:pPr>
        <w:ind w:left="0" w:firstLine="0"/>
      </w:pPr>
      <w:rPr>
        <w:rFonts w:ascii="Roboto Condensed" w:cs="Roboto Condensed" w:eastAsia="Roboto Condensed" w:hAnsi="Roboto Condensed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bCs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6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2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rial-12" w:customStyle="1">
    <w:name w:val="Arial-12"/>
    <w:basedOn w:val="Normalny"/>
    <w:rsid w:val="003B5AA2"/>
    <w:pPr>
      <w:suppressAutoHyphens w:val="1"/>
      <w:spacing w:after="60" w:before="60" w:line="280" w:lineRule="atLeast"/>
      <w:jc w:val="both"/>
    </w:pPr>
    <w:rPr>
      <w:rFonts w:ascii="Arial" w:cs="Times New Roman" w:eastAsia="Times New Roman" w:hAnsi="Arial"/>
      <w:color w:val="auto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 w:val="1"/>
    <w:rsid w:val="003B5AA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B5AA2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5zw" w:customStyle="1">
    <w:name w:val="5 zw"/>
    <w:basedOn w:val="Normalny"/>
    <w:uiPriority w:val="99"/>
    <w:rsid w:val="003830F6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Default" w:customStyle="1">
    <w:name w:val="Default"/>
    <w:qFormat w:val="1"/>
    <w:rsid w:val="006B6780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F20422"/>
  </w:style>
  <w:style w:type="table" w:styleId="a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Poprawka">
    <w:name w:val="Revision"/>
    <w:hidden w:val="1"/>
    <w:uiPriority w:val="99"/>
    <w:semiHidden w:val="1"/>
    <w:rsid w:val="009F7048"/>
    <w:pPr>
      <w:spacing w:after="0" w:line="240" w:lineRule="auto"/>
    </w:pPr>
    <w:rPr>
      <w:color w:val="000000"/>
      <w:u w:color="000000"/>
    </w:rPr>
  </w:style>
  <w:style w:type="paragraph" w:styleId="Bezodstpw">
    <w:name w:val="No Spacing"/>
    <w:uiPriority w:val="1"/>
    <w:qFormat w:val="1"/>
    <w:rsid w:val="009F7048"/>
    <w:pPr>
      <w:spacing w:after="0" w:line="240" w:lineRule="auto"/>
    </w:pPr>
    <w:rPr>
      <w:rFonts w:asciiTheme="minorHAnsi" w:cstheme="minorBidi" w:eastAsiaTheme="minorHAnsi" w:hAnsiTheme="minorHAnsi"/>
      <w:lang w:eastAsia="en-US"/>
    </w:rPr>
  </w:style>
  <w:style w:type="paragraph" w:styleId="Akapitzlist">
    <w:name w:val="List Paragraph"/>
    <w:basedOn w:val="Normalny"/>
    <w:uiPriority w:val="34"/>
    <w:qFormat w:val="1"/>
    <w:rsid w:val="008C6521"/>
    <w:pPr>
      <w:ind w:left="720"/>
      <w:contextualSpacing w:val="1"/>
    </w:pPr>
  </w:style>
  <w:style w:type="table" w:styleId="a3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AmlTbyfZ1gFpp1kkKi6A8F8b2Q==">CgMxLjAyDmguYXh1ZHZ0N3B5MXRqMghoLmdqZGd4czIJaC4zMGowemxsOAByITFTZjhVSVZ2b014aTdQSjQtdEs0VHRvM1pUZ3NUNGxFYQ==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2024-03-19T11:47:00Z</dcterms:created>
  <dc:creator>User</dc:creator>
</cp:coreProperties>
</file>